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6222" w:rsidRPr="000B5296" w:rsidRDefault="000B5296">
      <w:pPr>
        <w:rPr>
          <w:color w:val="222222"/>
          <w:sz w:val="24"/>
          <w:szCs w:val="24"/>
          <w:highlight w:val="white"/>
        </w:rPr>
      </w:pPr>
      <w:bookmarkStart w:id="0" w:name="_GoBack"/>
      <w:r w:rsidRPr="000B5296">
        <w:rPr>
          <w:color w:val="222222"/>
          <w:sz w:val="24"/>
          <w:szCs w:val="24"/>
          <w:highlight w:val="white"/>
        </w:rPr>
        <w:t>How to Make and Use a Reflective Journal</w:t>
      </w:r>
    </w:p>
    <w:p w:rsidR="00FB6222" w:rsidRPr="000B5296" w:rsidRDefault="00FB6222">
      <w:pPr>
        <w:rPr>
          <w:color w:val="222222"/>
          <w:sz w:val="24"/>
          <w:szCs w:val="24"/>
          <w:highlight w:val="white"/>
        </w:rPr>
      </w:pPr>
    </w:p>
    <w:p w:rsidR="00FB6222" w:rsidRPr="000B5296" w:rsidRDefault="000B5296">
      <w:pPr>
        <w:rPr>
          <w:color w:val="222222"/>
          <w:sz w:val="24"/>
          <w:szCs w:val="24"/>
          <w:highlight w:val="white"/>
        </w:rPr>
      </w:pPr>
      <w:r w:rsidRPr="000B5296">
        <w:rPr>
          <w:color w:val="222222"/>
          <w:sz w:val="24"/>
          <w:szCs w:val="24"/>
          <w:highlight w:val="white"/>
        </w:rPr>
        <w:t>A reflective journal is not as commonly known as some other journals like trigger journals and dream journals. Reflective journals are generally used by students to discuss and reflect on learning experiences in their lives. These are useful in public scho</w:t>
      </w:r>
      <w:r w:rsidRPr="000B5296">
        <w:rPr>
          <w:color w:val="222222"/>
          <w:sz w:val="24"/>
          <w:szCs w:val="24"/>
          <w:highlight w:val="white"/>
        </w:rPr>
        <w:t xml:space="preserve">ol systems, but become increasingly useful in homeschool environments that are centered on how a child learns best. Here is how to make and use a reflective journal for your student and what to know about how it works. </w:t>
      </w:r>
    </w:p>
    <w:p w:rsidR="00FB6222" w:rsidRPr="000B5296" w:rsidRDefault="00FB6222">
      <w:pPr>
        <w:rPr>
          <w:sz w:val="24"/>
          <w:szCs w:val="24"/>
        </w:rPr>
      </w:pPr>
    </w:p>
    <w:p w:rsidR="00FB6222" w:rsidRPr="000B5296" w:rsidRDefault="000B5296">
      <w:pPr>
        <w:rPr>
          <w:b/>
          <w:sz w:val="24"/>
          <w:szCs w:val="24"/>
        </w:rPr>
      </w:pPr>
      <w:r w:rsidRPr="000B5296">
        <w:rPr>
          <w:b/>
          <w:sz w:val="24"/>
          <w:szCs w:val="24"/>
        </w:rPr>
        <w:t>The Set-Up of a Reflective Journal</w:t>
      </w:r>
    </w:p>
    <w:p w:rsidR="00FB6222" w:rsidRPr="000B5296" w:rsidRDefault="00FB6222">
      <w:pPr>
        <w:rPr>
          <w:sz w:val="24"/>
          <w:szCs w:val="24"/>
        </w:rPr>
      </w:pPr>
    </w:p>
    <w:p w:rsidR="00FB6222" w:rsidRPr="000B5296" w:rsidRDefault="000B5296">
      <w:pPr>
        <w:rPr>
          <w:sz w:val="24"/>
          <w:szCs w:val="24"/>
        </w:rPr>
      </w:pPr>
      <w:r w:rsidRPr="000B5296">
        <w:rPr>
          <w:sz w:val="24"/>
          <w:szCs w:val="24"/>
        </w:rPr>
        <w:t>Reflective journals have a specific set-up that most educators use and use well. Each page of the journal should be reflective of a specific lesson or a specific chapter. You can do this as an overall reflection of the semester or particular course. You c</w:t>
      </w:r>
      <w:r w:rsidRPr="000B5296">
        <w:rPr>
          <w:sz w:val="24"/>
          <w:szCs w:val="24"/>
        </w:rPr>
        <w:t>an also, and more effectively use it for weekly lessons. Place the name of the lesson at the top of the page and then ask specific questions about that lesson. These questions should be about how the student feels about the lessons, what they would change,</w:t>
      </w:r>
      <w:r w:rsidRPr="000B5296">
        <w:rPr>
          <w:sz w:val="24"/>
          <w:szCs w:val="24"/>
        </w:rPr>
        <w:t xml:space="preserve"> questions they had, or ideas they have for future lessons that would make learning easier. There should also be a section for thoughts regarding the lesson such as social aspects or political aspects depending on what the lessons are. </w:t>
      </w:r>
    </w:p>
    <w:p w:rsidR="00FB6222" w:rsidRPr="000B5296" w:rsidRDefault="00FB6222">
      <w:pPr>
        <w:rPr>
          <w:sz w:val="24"/>
          <w:szCs w:val="24"/>
        </w:rPr>
      </w:pPr>
    </w:p>
    <w:p w:rsidR="00FB6222" w:rsidRPr="000B5296" w:rsidRDefault="000B5296">
      <w:pPr>
        <w:rPr>
          <w:b/>
          <w:sz w:val="24"/>
          <w:szCs w:val="24"/>
        </w:rPr>
      </w:pPr>
      <w:r w:rsidRPr="000B5296">
        <w:rPr>
          <w:b/>
          <w:sz w:val="24"/>
          <w:szCs w:val="24"/>
        </w:rPr>
        <w:t>When to Use a Refl</w:t>
      </w:r>
      <w:r w:rsidRPr="000B5296">
        <w:rPr>
          <w:b/>
          <w:sz w:val="24"/>
          <w:szCs w:val="24"/>
        </w:rPr>
        <w:t>ective Journal</w:t>
      </w:r>
    </w:p>
    <w:p w:rsidR="00FB6222" w:rsidRPr="000B5296" w:rsidRDefault="00FB6222">
      <w:pPr>
        <w:rPr>
          <w:sz w:val="24"/>
          <w:szCs w:val="24"/>
        </w:rPr>
      </w:pPr>
    </w:p>
    <w:p w:rsidR="00FB6222" w:rsidRPr="000B5296" w:rsidRDefault="000B5296">
      <w:pPr>
        <w:rPr>
          <w:sz w:val="24"/>
          <w:szCs w:val="24"/>
        </w:rPr>
      </w:pPr>
      <w:r w:rsidRPr="000B5296">
        <w:rPr>
          <w:sz w:val="24"/>
          <w:szCs w:val="24"/>
        </w:rPr>
        <w:t>This type of journal should be used on a weekly basis or semester basis. They do tend to work best when a weekly lesson is completed to help close off that lesson. Beyond the student using the reflective journal, the educator should be usin</w:t>
      </w:r>
      <w:r w:rsidRPr="000B5296">
        <w:rPr>
          <w:sz w:val="24"/>
          <w:szCs w:val="24"/>
        </w:rPr>
        <w:t xml:space="preserve">g them as well. The educator should be using them to help develop new lesson plans and new ways of doing those lesson plans. </w:t>
      </w:r>
    </w:p>
    <w:p w:rsidR="00FB6222" w:rsidRPr="000B5296" w:rsidRDefault="00FB6222">
      <w:pPr>
        <w:rPr>
          <w:sz w:val="24"/>
          <w:szCs w:val="24"/>
        </w:rPr>
      </w:pPr>
    </w:p>
    <w:p w:rsidR="00FB6222" w:rsidRPr="000B5296" w:rsidRDefault="000B5296">
      <w:pPr>
        <w:rPr>
          <w:b/>
          <w:sz w:val="24"/>
          <w:szCs w:val="24"/>
        </w:rPr>
      </w:pPr>
      <w:r w:rsidRPr="000B5296">
        <w:rPr>
          <w:b/>
          <w:sz w:val="24"/>
          <w:szCs w:val="24"/>
        </w:rPr>
        <w:t>How the Reflective Journal Helps You</w:t>
      </w:r>
    </w:p>
    <w:p w:rsidR="00FB6222" w:rsidRPr="000B5296" w:rsidRDefault="00FB6222">
      <w:pPr>
        <w:rPr>
          <w:sz w:val="24"/>
          <w:szCs w:val="24"/>
        </w:rPr>
      </w:pPr>
    </w:p>
    <w:p w:rsidR="00FB6222" w:rsidRPr="000B5296" w:rsidRDefault="000B5296">
      <w:pPr>
        <w:rPr>
          <w:color w:val="222222"/>
          <w:sz w:val="24"/>
          <w:szCs w:val="24"/>
          <w:highlight w:val="white"/>
        </w:rPr>
      </w:pPr>
      <w:r w:rsidRPr="000B5296">
        <w:rPr>
          <w:color w:val="222222"/>
          <w:sz w:val="24"/>
          <w:szCs w:val="24"/>
          <w:highlight w:val="white"/>
        </w:rPr>
        <w:t>If you are an educator, the reflective journal gives you an insight into what your students</w:t>
      </w:r>
      <w:r w:rsidRPr="000B5296">
        <w:rPr>
          <w:color w:val="222222"/>
          <w:sz w:val="24"/>
          <w:szCs w:val="24"/>
          <w:highlight w:val="white"/>
        </w:rPr>
        <w:t xml:space="preserve"> are doing and how they are viewing the lessons. They can also give you ideas on how to move into the next lesson or if there is a branch off of the lesson you want to look at or focus on that is brought up by the student. This can really help you if you a</w:t>
      </w:r>
      <w:r w:rsidRPr="000B5296">
        <w:rPr>
          <w:color w:val="222222"/>
          <w:sz w:val="24"/>
          <w:szCs w:val="24"/>
          <w:highlight w:val="white"/>
        </w:rPr>
        <w:t>re a homeschooler and you want to tailor the lessons to not only what your student needs, but also how they best learn and take in those lessons.</w:t>
      </w:r>
    </w:p>
    <w:p w:rsidR="00FB6222" w:rsidRPr="000B5296" w:rsidRDefault="00FB6222">
      <w:pPr>
        <w:rPr>
          <w:color w:val="222222"/>
          <w:sz w:val="24"/>
          <w:szCs w:val="24"/>
          <w:highlight w:val="white"/>
        </w:rPr>
      </w:pPr>
    </w:p>
    <w:p w:rsidR="00FB6222" w:rsidRPr="000B5296" w:rsidRDefault="000B5296">
      <w:pPr>
        <w:rPr>
          <w:color w:val="222222"/>
          <w:sz w:val="24"/>
          <w:szCs w:val="24"/>
          <w:highlight w:val="white"/>
        </w:rPr>
      </w:pPr>
      <w:r w:rsidRPr="000B5296">
        <w:rPr>
          <w:color w:val="222222"/>
          <w:sz w:val="24"/>
          <w:szCs w:val="24"/>
          <w:highlight w:val="white"/>
        </w:rPr>
        <w:t>Reflective journals can be used with students in public, private, and homeschool environments. They are usele</w:t>
      </w:r>
      <w:r w:rsidRPr="000B5296">
        <w:rPr>
          <w:color w:val="222222"/>
          <w:sz w:val="24"/>
          <w:szCs w:val="24"/>
          <w:highlight w:val="white"/>
        </w:rPr>
        <w:t xml:space="preserve">ss though if the instructor does not review the journals </w:t>
      </w:r>
      <w:r w:rsidRPr="000B5296">
        <w:rPr>
          <w:color w:val="222222"/>
          <w:sz w:val="24"/>
          <w:szCs w:val="24"/>
          <w:highlight w:val="white"/>
        </w:rPr>
        <w:lastRenderedPageBreak/>
        <w:t xml:space="preserve">and work towards offering the student answers, solutions, and commentary on their educational experiences and how to influence them for upcoming education journeys. </w:t>
      </w:r>
    </w:p>
    <w:bookmarkEnd w:id="0"/>
    <w:p w:rsidR="00FB6222" w:rsidRPr="000B5296" w:rsidRDefault="00FB6222">
      <w:pPr>
        <w:rPr>
          <w:color w:val="222222"/>
          <w:sz w:val="24"/>
          <w:szCs w:val="24"/>
          <w:highlight w:val="white"/>
        </w:rPr>
      </w:pPr>
    </w:p>
    <w:sectPr w:rsidR="00FB6222" w:rsidRPr="000B5296">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FB6222"/>
    <w:rsid w:val="000B5296"/>
    <w:rsid w:val="00FB62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1C1DE6E-066A-4E9D-A77D-658A7512E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383</Words>
  <Characters>2187</Characters>
  <Application>Microsoft Office Word</Application>
  <DocSecurity>0</DocSecurity>
  <Lines>18</Lines>
  <Paragraphs>5</Paragraphs>
  <ScaleCrop>false</ScaleCrop>
  <Company/>
  <LinksUpToDate>false</LinksUpToDate>
  <CharactersWithSpaces>2565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2017-04-28T18:04:00Z</dcterms:created>
  <dcterms:modified xsi:type="dcterms:W3CDTF">2017-04-28T18:08:00Z</dcterms:modified>
</cp:coreProperties>
</file>